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309" w:rsidRDefault="007459FC" w:rsidP="00741C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26500">
        <w:rPr>
          <w:rFonts w:ascii="Times New Roman" w:hAnsi="Times New Roman" w:cs="Times New Roman"/>
          <w:sz w:val="24"/>
          <w:szCs w:val="24"/>
        </w:rPr>
        <w:t>Мастер-класс « Приёмы формирования читательской грамотности на уро</w:t>
      </w:r>
      <w:r w:rsidR="00660309">
        <w:rPr>
          <w:rFonts w:ascii="Times New Roman" w:hAnsi="Times New Roman" w:cs="Times New Roman"/>
          <w:sz w:val="24"/>
          <w:szCs w:val="24"/>
        </w:rPr>
        <w:t>ках литературы в средней школе»</w:t>
      </w:r>
    </w:p>
    <w:p w:rsidR="007459FC" w:rsidRPr="00326500" w:rsidRDefault="00660309" w:rsidP="00741C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459FC" w:rsidRPr="00326500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7459FC" w:rsidRPr="00326500" w:rsidRDefault="007459FC" w:rsidP="00741C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26500">
        <w:rPr>
          <w:rFonts w:ascii="Times New Roman" w:hAnsi="Times New Roman" w:cs="Times New Roman"/>
          <w:sz w:val="24"/>
          <w:szCs w:val="24"/>
        </w:rPr>
        <w:t>Рассказ Л.Н.Толсто</w:t>
      </w:r>
      <w:r w:rsidR="00860D35">
        <w:rPr>
          <w:rFonts w:ascii="Times New Roman" w:hAnsi="Times New Roman" w:cs="Times New Roman"/>
          <w:sz w:val="24"/>
          <w:szCs w:val="24"/>
        </w:rPr>
        <w:t>го</w:t>
      </w:r>
      <w:r w:rsidRPr="00326500">
        <w:rPr>
          <w:rFonts w:ascii="Times New Roman" w:hAnsi="Times New Roman" w:cs="Times New Roman"/>
          <w:sz w:val="24"/>
          <w:szCs w:val="24"/>
        </w:rPr>
        <w:t xml:space="preserve"> «После бала»</w:t>
      </w:r>
    </w:p>
    <w:p w:rsidR="00691DE1" w:rsidRPr="00660309" w:rsidRDefault="00691DE1" w:rsidP="00741CFB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66030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Нам не дано предугадать, </w:t>
      </w:r>
    </w:p>
    <w:p w:rsidR="00691DE1" w:rsidRPr="00660309" w:rsidRDefault="00F81DC0" w:rsidP="00F81DC0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66030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Как слово наше отзовется…</w:t>
      </w:r>
    </w:p>
    <w:p w:rsidR="00660309" w:rsidRDefault="00660309" w:rsidP="00F81DC0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66030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Тютчев Ф.И.</w:t>
      </w:r>
    </w:p>
    <w:p w:rsidR="00E14D67" w:rsidRPr="00E14D67" w:rsidRDefault="00E14D67" w:rsidP="00E14D67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>(Слайд 3)</w:t>
      </w:r>
    </w:p>
    <w:p w:rsidR="007459FC" w:rsidRPr="00326500" w:rsidRDefault="007459FC" w:rsidP="00741C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="00860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 опытом педагогической деятельности по организации системы работы с текстом на уроках литературы.</w:t>
      </w:r>
    </w:p>
    <w:p w:rsidR="007459FC" w:rsidRPr="00326500" w:rsidRDefault="007459FC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7459FC" w:rsidRPr="00326500" w:rsidRDefault="00B51CC7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459FC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продемонстрировать коллегам приемы работы с текстом;</w:t>
      </w:r>
    </w:p>
    <w:p w:rsidR="007459FC" w:rsidRPr="00326500" w:rsidRDefault="00B51CC7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459FC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прокомментировать эффективность применения данных приемов;</w:t>
      </w:r>
    </w:p>
    <w:p w:rsidR="007459FC" w:rsidRPr="00326500" w:rsidRDefault="00B51CC7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459FC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отработать приемы работы с текстом на </w:t>
      </w:r>
      <w:proofErr w:type="spellStart"/>
      <w:r w:rsidR="007459FC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="007459FC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(работа в группах).</w:t>
      </w:r>
    </w:p>
    <w:p w:rsidR="00184AF9" w:rsidRPr="00326500" w:rsidRDefault="00184AF9" w:rsidP="00741CFB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326500">
        <w:rPr>
          <w:color w:val="000000" w:themeColor="text1"/>
        </w:rPr>
        <w:t xml:space="preserve">Задачи в области читательской грамотности: </w:t>
      </w:r>
    </w:p>
    <w:p w:rsidR="00B51CC7" w:rsidRPr="00326500" w:rsidRDefault="00A735AF" w:rsidP="00741CFB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-</w:t>
      </w:r>
      <w:r w:rsidR="00184AF9" w:rsidRPr="00326500">
        <w:rPr>
          <w:color w:val="000000" w:themeColor="text1"/>
        </w:rPr>
        <w:t xml:space="preserve"> видоизменение сплошного текста (</w:t>
      </w:r>
      <w:r w:rsidR="00B51CC7" w:rsidRPr="00326500">
        <w:rPr>
          <w:color w:val="000000" w:themeColor="text1"/>
        </w:rPr>
        <w:t>дописать текст</w:t>
      </w:r>
      <w:r w:rsidR="00184AF9" w:rsidRPr="00326500">
        <w:rPr>
          <w:color w:val="000000" w:themeColor="text1"/>
        </w:rPr>
        <w:t>);</w:t>
      </w:r>
    </w:p>
    <w:p w:rsidR="00184AF9" w:rsidRPr="00326500" w:rsidRDefault="00A735AF" w:rsidP="00741CFB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-</w:t>
      </w:r>
      <w:r w:rsidR="00184AF9" w:rsidRPr="00326500">
        <w:rPr>
          <w:color w:val="000000" w:themeColor="text1"/>
        </w:rPr>
        <w:t xml:space="preserve"> чтение текста (восприятие его, извлечение информации, данной в явном и неявном виде, интерпретация её);</w:t>
      </w:r>
    </w:p>
    <w:p w:rsidR="00184AF9" w:rsidRPr="00326500" w:rsidRDefault="00A735AF" w:rsidP="00741CFB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-</w:t>
      </w:r>
      <w:r w:rsidR="00184AF9" w:rsidRPr="00326500">
        <w:rPr>
          <w:color w:val="000000" w:themeColor="text1"/>
        </w:rPr>
        <w:t xml:space="preserve"> связь информации из текста со своим опытом;</w:t>
      </w:r>
    </w:p>
    <w:p w:rsidR="00184AF9" w:rsidRPr="00326500" w:rsidRDefault="00A735AF" w:rsidP="00741CFB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-</w:t>
      </w:r>
      <w:r w:rsidR="00184AF9" w:rsidRPr="00326500">
        <w:rPr>
          <w:color w:val="000000" w:themeColor="text1"/>
        </w:rPr>
        <w:t xml:space="preserve"> формулирование своей точки зрения и обоснование её; </w:t>
      </w:r>
    </w:p>
    <w:p w:rsidR="00184AF9" w:rsidRPr="00326500" w:rsidRDefault="00A735AF" w:rsidP="00741CFB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-</w:t>
      </w:r>
      <w:r w:rsidR="00184AF9" w:rsidRPr="00326500">
        <w:rPr>
          <w:color w:val="000000" w:themeColor="text1"/>
        </w:rPr>
        <w:t xml:space="preserve"> извлечение информации из текста, иллюстрации.</w:t>
      </w:r>
    </w:p>
    <w:p w:rsidR="00184AF9" w:rsidRPr="00326500" w:rsidRDefault="00184AF9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7459FC" w:rsidRPr="00326500" w:rsidRDefault="007459FC" w:rsidP="00741CFB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 </w:t>
      </w:r>
    </w:p>
    <w:p w:rsidR="007459FC" w:rsidRPr="00326500" w:rsidRDefault="004930A0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этапы мастер-класса</w:t>
      </w:r>
      <w:r w:rsidR="007459FC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459FC" w:rsidRPr="00326500" w:rsidRDefault="007459FC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Мотивация учения.</w:t>
      </w:r>
    </w:p>
    <w:p w:rsidR="007459FC" w:rsidRPr="00326500" w:rsidRDefault="007459FC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Постановка педагогической проблемы.</w:t>
      </w:r>
    </w:p>
    <w:p w:rsidR="007459FC" w:rsidRPr="00326500" w:rsidRDefault="007459FC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Практическая демонстрация приемов. Комментарий к приему.</w:t>
      </w:r>
    </w:p>
    <w:p w:rsidR="007459FC" w:rsidRPr="00326500" w:rsidRDefault="007459FC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Подведение итогов мастер-класса.</w:t>
      </w:r>
    </w:p>
    <w:p w:rsidR="007459FC" w:rsidRDefault="007459FC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Рефлексия.</w:t>
      </w:r>
    </w:p>
    <w:p w:rsidR="00E14D67" w:rsidRPr="00E14D67" w:rsidRDefault="00E14D67" w:rsidP="00E14D67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(Слайд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691DE1" w:rsidRPr="00326500" w:rsidRDefault="008913C5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30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="00691DE1" w:rsidRPr="004930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691DE1" w:rsidRPr="004930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691DE1" w:rsidRPr="004930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Мотивация</w:t>
      </w:r>
      <w:r w:rsidR="00691DE1" w:rsidRPr="00A735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учения</w:t>
      </w:r>
    </w:p>
    <w:p w:rsidR="00691DE1" w:rsidRPr="00326500" w:rsidRDefault="00326500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1.</w:t>
      </w:r>
      <w:r w:rsidR="00691DE1" w:rsidRPr="00326500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Приём «Верите ли вы …»</w:t>
      </w:r>
    </w:p>
    <w:p w:rsidR="00691DE1" w:rsidRPr="00326500" w:rsidRDefault="00691DE1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Верите ли вы, что </w:t>
      </w:r>
      <w:r w:rsidR="00750DBE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конце урока м</w:t>
      </w:r>
      <w:r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 напишете стихотворение?</w:t>
      </w:r>
    </w:p>
    <w:p w:rsidR="00691DE1" w:rsidRPr="00326500" w:rsidRDefault="0078676B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691DE1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Верите ли вы, что </w:t>
      </w:r>
      <w:r w:rsidR="00184AF9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 воз</w:t>
      </w:r>
      <w:r w:rsidR="00187632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</w:t>
      </w:r>
      <w:r w:rsidR="00184AF9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мём интервью у Вареньки</w:t>
      </w:r>
      <w:proofErr w:type="gramStart"/>
      <w:r w:rsidR="00184AF9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</w:t>
      </w:r>
      <w:proofErr w:type="gramEnd"/>
      <w:r w:rsidR="00691DE1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</w:t>
      </w:r>
    </w:p>
    <w:p w:rsidR="00691DE1" w:rsidRPr="00326500" w:rsidRDefault="0078676B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691DE1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Верите ли вы, что </w:t>
      </w:r>
      <w:r w:rsidR="00184AF9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 услышим репортаж с бала губернского предводителя</w:t>
      </w:r>
      <w:r w:rsidR="00691DE1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</w:t>
      </w:r>
    </w:p>
    <w:p w:rsidR="00691DE1" w:rsidRPr="00326500" w:rsidRDefault="0078676B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691DE1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Верите ли вы, что </w:t>
      </w:r>
      <w:r w:rsidR="00D04230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создадим пост в </w:t>
      </w:r>
      <w:proofErr w:type="spellStart"/>
      <w:r w:rsidR="00D04230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инстаграмм</w:t>
      </w:r>
      <w:proofErr w:type="spellEnd"/>
      <w:r w:rsidR="00691DE1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</w:t>
      </w:r>
    </w:p>
    <w:p w:rsidR="00691DE1" w:rsidRPr="00326500" w:rsidRDefault="0078676B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691DE1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Верите ли вы, что </w:t>
      </w:r>
      <w:r w:rsidR="00184AF9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создадим сайт</w:t>
      </w:r>
      <w:r w:rsidR="00691DE1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</w:t>
      </w:r>
    </w:p>
    <w:p w:rsidR="00691DE1" w:rsidRPr="00326500" w:rsidRDefault="00F46ECB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32650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(</w:t>
      </w:r>
      <w:r w:rsidR="00691DE1" w:rsidRPr="0032650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Приём «Верите ли вы…»</w:t>
      </w:r>
      <w:r w:rsidR="00C44D63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может быть началом урока,</w:t>
      </w:r>
      <w:r w:rsidR="00691DE1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связывать разрозненные факты в единую картину;</w:t>
      </w:r>
      <w:r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91DE1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систематизировать уже имеющуюся информацию.</w:t>
      </w:r>
      <w:proofErr w:type="gramEnd"/>
      <w:r w:rsidR="00691DE1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Этот прием может стать нетрадиционным началом урока и в то же время способствовать вдумчивой работе с текстом, критически воспринимать информацию, делать выводы о точности и ценности информации. Учащимся предлагаются утверждения, с которыми они работают дважды: до чтения текста и после знакомства с ним. </w:t>
      </w:r>
      <w:proofErr w:type="gramStart"/>
      <w:r w:rsidR="00691DE1"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Полученные результаты обсуждаются.</w:t>
      </w:r>
      <w:r w:rsidRPr="003265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proofErr w:type="gramEnd"/>
    </w:p>
    <w:p w:rsidR="001D5F4A" w:rsidRPr="00326500" w:rsidRDefault="008913C5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326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6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Постановка педагогической проблемы</w:t>
      </w:r>
    </w:p>
    <w:p w:rsidR="008913C5" w:rsidRPr="00326500" w:rsidRDefault="008913C5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много говорится о повышении качества образования</w:t>
      </w:r>
      <w:r w:rsidR="004E691D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B1344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формирование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Ч.Г. играет в этом вопросе не последнюю роль.</w:t>
      </w:r>
      <w:r w:rsidR="004E691D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Говоря о Ч.Г., мы по</w:t>
      </w:r>
      <w:r w:rsidR="00F46ECB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дразумеваем работу над текстом. 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живём </w:t>
      </w:r>
      <w:r w:rsidR="004B1344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мире инфор</w:t>
      </w:r>
      <w:r w:rsidR="00CD7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B1344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ационных технологий,</w:t>
      </w:r>
      <w:r w:rsidR="004E691D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человек получает информацию из разных источ</w:t>
      </w:r>
      <w:r w:rsidR="004B1344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ников: телевидение, интернет, СМИ.</w:t>
      </w:r>
    </w:p>
    <w:p w:rsidR="008913C5" w:rsidRPr="00326500" w:rsidRDefault="008913C5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Тексты бывают разные, информация бывает разной, да и чтение </w:t>
      </w:r>
      <w:proofErr w:type="spellStart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бавает</w:t>
      </w:r>
      <w:proofErr w:type="spellEnd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разным.</w:t>
      </w:r>
      <w:proofErr w:type="gramEnd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самом деле работе с текстом</w:t>
      </w:r>
      <w:r w:rsidR="00D050C6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уделяется много внимания. Это требует ВПР, </w:t>
      </w:r>
      <w:r w:rsidR="00FF7651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ОГЭ, ЕГЭ</w:t>
      </w:r>
      <w:r w:rsidR="00D050C6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Мы проводим уроки развития речи, выполняе</w:t>
      </w:r>
      <w:r w:rsidR="00FF7651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различные стандартные задания, но </w:t>
      </w:r>
      <w:r w:rsidR="00D050C6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 </w:t>
      </w:r>
      <w:r w:rsidR="00D050C6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множество, а хочется, чтобы наш ученик не только понимал и осмысливал текст, но и умело применял полученную информацию и при этом мыслил не шаблонно, а творчески.</w:t>
      </w:r>
    </w:p>
    <w:p w:rsidR="00D050C6" w:rsidRPr="00326500" w:rsidRDefault="00D050C6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Деятельность </w:t>
      </w:r>
      <w:proofErr w:type="spellStart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уеников</w:t>
      </w:r>
      <w:proofErr w:type="spellEnd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уроке можно сделать разнообразной. Сегодня ученик</w:t>
      </w:r>
      <w:r w:rsidR="004E691D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4E691D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активный </w:t>
      </w:r>
      <w:proofErr w:type="spellStart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поьзователь</w:t>
      </w:r>
      <w:proofErr w:type="spellEnd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интернета, где он не только может получать информацию, но и може</w:t>
      </w:r>
      <w:r w:rsidR="004E16B0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в будущем сам создавать сайты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блоги</w:t>
      </w:r>
      <w:proofErr w:type="spellEnd"/>
      <w:r w:rsidR="004E16B0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личные страницы. Почему бы не использовать на уроке возможности интернета?</w:t>
      </w:r>
    </w:p>
    <w:p w:rsidR="004E16B0" w:rsidRPr="00326500" w:rsidRDefault="004E16B0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уроке литературы при обобщен</w:t>
      </w:r>
      <w:r w:rsidR="004E691D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темы «Рассказ Л.Н.Толстого «П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осле бала» вместо стандартной характеристики персонажа я задала задание: создать пост в </w:t>
      </w:r>
      <w:proofErr w:type="spellStart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инстаграмме</w:t>
      </w:r>
      <w:proofErr w:type="spellEnd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вместо пересказа – репортаж.</w:t>
      </w:r>
    </w:p>
    <w:p w:rsidR="001D5F4A" w:rsidRPr="00326500" w:rsidRDefault="001D5F4A" w:rsidP="00741C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</w:t>
      </w:r>
      <w:proofErr w:type="spellStart"/>
      <w:r w:rsidR="008913C5" w:rsidRPr="00326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326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</w:t>
      </w:r>
      <w:proofErr w:type="spellEnd"/>
      <w:r w:rsidRPr="00326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Практическая демонстрация приемов. Комментарий к приему.</w:t>
      </w:r>
    </w:p>
    <w:p w:rsidR="001D5F4A" w:rsidRPr="00A735AF" w:rsidRDefault="001D5F4A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Предлагаю вашему вниманию не</w:t>
      </w:r>
      <w:r w:rsidR="00F46ECB"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приемы работы с текстом. И</w:t>
      </w: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х очень</w:t>
      </w:r>
      <w:r w:rsidR="00F46ECB"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много, с некоторыми приёмами м</w:t>
      </w: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ы поработаете в группах. </w:t>
      </w:r>
    </w:p>
    <w:p w:rsidR="001D5F4A" w:rsidRPr="00A735AF" w:rsidRDefault="00F46ECB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1.Группы работают 5</w:t>
      </w:r>
      <w:r w:rsidR="001D5F4A"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-10 минут.</w:t>
      </w:r>
    </w:p>
    <w:p w:rsidR="001D5F4A" w:rsidRPr="00A735AF" w:rsidRDefault="001D5F4A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2.Учитель оказывает помощь участникам групп.</w:t>
      </w:r>
    </w:p>
    <w:p w:rsidR="001D5F4A" w:rsidRPr="00A735AF" w:rsidRDefault="001D5F4A" w:rsidP="00741C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3.С наработанными ма</w:t>
      </w:r>
      <w:r w:rsidR="001955FA"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териалами выступает</w:t>
      </w: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представитель группы</w:t>
      </w:r>
    </w:p>
    <w:p w:rsidR="002B190C" w:rsidRPr="00E14D67" w:rsidRDefault="00E14D67" w:rsidP="00E14D67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(Слайд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2B190C" w:rsidRPr="00A735AF" w:rsidRDefault="00326500" w:rsidP="002B19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3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2B190C" w:rsidRPr="00A73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.Приём</w:t>
      </w:r>
      <w:r w:rsidR="00D04230" w:rsidRPr="00A73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«Репортаж»</w:t>
      </w:r>
    </w:p>
    <w:p w:rsidR="002B190C" w:rsidRDefault="002B190C" w:rsidP="002B19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группа: репортаж </w:t>
      </w:r>
      <w:r w:rsidR="00FF7651"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с бала губернского предводителя.</w:t>
      </w:r>
    </w:p>
    <w:p w:rsidR="00660309" w:rsidRDefault="00660309" w:rsidP="0066030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C35A6F">
        <w:rPr>
          <w:color w:val="000000"/>
        </w:rPr>
        <w:t>Наступил последний день Масленицы, и дома у губ</w:t>
      </w:r>
      <w:r>
        <w:rPr>
          <w:color w:val="000000"/>
        </w:rPr>
        <w:t>ер</w:t>
      </w:r>
      <w:r w:rsidRPr="00C35A6F">
        <w:rPr>
          <w:color w:val="000000"/>
        </w:rPr>
        <w:t>нского предводите</w:t>
      </w:r>
      <w:r>
        <w:rPr>
          <w:color w:val="000000"/>
        </w:rPr>
        <w:t>ля, добродушного старичка, богача–хлебосола и камергера состоялся долгожданный бал.</w:t>
      </w:r>
      <w:r>
        <w:rPr>
          <w:color w:val="000000"/>
        </w:rPr>
        <w:br/>
        <w:t>Гостей п</w:t>
      </w:r>
      <w:r w:rsidRPr="00C35A6F">
        <w:rPr>
          <w:color w:val="000000"/>
        </w:rPr>
        <w:t>ринимает его жена в роскошном бархатном плюсовом платье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бриллиантовой </w:t>
      </w:r>
      <w:proofErr w:type="spellStart"/>
      <w:r>
        <w:rPr>
          <w:color w:val="000000"/>
        </w:rPr>
        <w:t>фероньерке</w:t>
      </w:r>
      <w:proofErr w:type="spellEnd"/>
      <w:r>
        <w:rPr>
          <w:color w:val="000000"/>
        </w:rPr>
        <w:t xml:space="preserve"> на голове и</w:t>
      </w:r>
      <w:r w:rsidRPr="00C35A6F">
        <w:rPr>
          <w:color w:val="000000"/>
        </w:rPr>
        <w:t xml:space="preserve"> с открытыми плечами – словно императрица. </w:t>
      </w:r>
    </w:p>
    <w:p w:rsidR="00660309" w:rsidRDefault="00660309" w:rsidP="0066030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>
        <w:rPr>
          <w:color w:val="000000"/>
        </w:rPr>
        <w:t>Вот и гости. Семья полковника. Пётр Владиславович с женой и дочерью Варенькой. Следующий гость инженер Анисимов. О! Сколько гостей! А вот и Иван Васильевич, студент провинциального университета…</w:t>
      </w:r>
    </w:p>
    <w:p w:rsidR="00660309" w:rsidRDefault="00660309" w:rsidP="0066030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C35A6F">
        <w:rPr>
          <w:color w:val="000000"/>
        </w:rPr>
        <w:t xml:space="preserve">Зала вокруг прекрасная, </w:t>
      </w:r>
      <w:r>
        <w:rPr>
          <w:color w:val="000000"/>
        </w:rPr>
        <w:t>с хорами, с</w:t>
      </w:r>
      <w:r w:rsidRPr="00C35A6F">
        <w:rPr>
          <w:color w:val="000000"/>
        </w:rPr>
        <w:t xml:space="preserve"> музыкантами</w:t>
      </w:r>
      <w:r>
        <w:rPr>
          <w:color w:val="000000"/>
        </w:rPr>
        <w:t xml:space="preserve"> - знаменитыми</w:t>
      </w:r>
      <w:r w:rsidRPr="00C35A6F">
        <w:rPr>
          <w:color w:val="000000"/>
        </w:rPr>
        <w:t xml:space="preserve"> крепостными</w:t>
      </w:r>
      <w:r>
        <w:rPr>
          <w:color w:val="000000"/>
        </w:rPr>
        <w:t>. З</w:t>
      </w:r>
      <w:r w:rsidRPr="00C35A6F">
        <w:rPr>
          <w:color w:val="000000"/>
        </w:rPr>
        <w:t>десь и великолепный буфет, и разливанное море шампанского – всё для гостей.</w:t>
      </w:r>
    </w:p>
    <w:p w:rsidR="00660309" w:rsidRDefault="00660309" w:rsidP="0066030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>
        <w:rPr>
          <w:color w:val="000000"/>
        </w:rPr>
        <w:t>Бал чудесный. Пары танцуют и кадрили, и вальсы, и польки, и мазурки.</w:t>
      </w:r>
      <w:r w:rsidRPr="00C35A6F">
        <w:rPr>
          <w:color w:val="000000"/>
        </w:rPr>
        <w:br/>
        <w:t>Варенька – дочь Петра Владиславовича, – уже танцует с инженером Анисимовым, который у</w:t>
      </w:r>
      <w:r>
        <w:rPr>
          <w:color w:val="000000"/>
        </w:rPr>
        <w:t>спел пригласить девушку первым. Она в</w:t>
      </w:r>
      <w:r w:rsidRPr="00C35A6F">
        <w:rPr>
          <w:color w:val="000000"/>
        </w:rPr>
        <w:t xml:space="preserve"> шикарном белом платье с розовыми лентами и белыми лайковыми перчатками, что так изящно подчёркивают её тонкие руки. </w:t>
      </w:r>
      <w:r>
        <w:rPr>
          <w:color w:val="000000"/>
        </w:rPr>
        <w:t>О! Варенька</w:t>
      </w:r>
      <w:r w:rsidRPr="00C35A6F">
        <w:rPr>
          <w:color w:val="000000"/>
        </w:rPr>
        <w:t xml:space="preserve"> с Иваном Васильевичем переглядыва</w:t>
      </w:r>
      <w:r>
        <w:rPr>
          <w:color w:val="000000"/>
        </w:rPr>
        <w:t>ются</w:t>
      </w:r>
      <w:r w:rsidRPr="00C35A6F">
        <w:rPr>
          <w:color w:val="000000"/>
        </w:rPr>
        <w:t xml:space="preserve">. </w:t>
      </w:r>
      <w:r>
        <w:rPr>
          <w:color w:val="000000"/>
        </w:rPr>
        <w:t>Следующий танец</w:t>
      </w:r>
      <w:r w:rsidRPr="00C35A6F">
        <w:rPr>
          <w:color w:val="000000"/>
        </w:rPr>
        <w:t xml:space="preserve"> </w:t>
      </w:r>
      <w:r>
        <w:rPr>
          <w:color w:val="000000"/>
        </w:rPr>
        <w:t>Иван Васильевич</w:t>
      </w:r>
      <w:r w:rsidRPr="00C35A6F">
        <w:rPr>
          <w:color w:val="000000"/>
        </w:rPr>
        <w:t xml:space="preserve"> </w:t>
      </w:r>
      <w:r>
        <w:rPr>
          <w:color w:val="000000"/>
        </w:rPr>
        <w:t>приглашает девушку</w:t>
      </w:r>
      <w:r w:rsidRPr="00C35A6F">
        <w:rPr>
          <w:color w:val="000000"/>
        </w:rPr>
        <w:t>. Та</w:t>
      </w:r>
      <w:r>
        <w:rPr>
          <w:color w:val="000000"/>
        </w:rPr>
        <w:t xml:space="preserve">нцуют они чувственно и долго, </w:t>
      </w:r>
      <w:r w:rsidRPr="00C35A6F">
        <w:rPr>
          <w:color w:val="000000"/>
        </w:rPr>
        <w:t xml:space="preserve">будто </w:t>
      </w:r>
      <w:r>
        <w:rPr>
          <w:color w:val="000000"/>
        </w:rPr>
        <w:t>не касаются паркета, а парят</w:t>
      </w:r>
      <w:r w:rsidRPr="00C35A6F">
        <w:rPr>
          <w:color w:val="000000"/>
        </w:rPr>
        <w:t>.</w:t>
      </w:r>
      <w:r>
        <w:rPr>
          <w:color w:val="000000"/>
        </w:rPr>
        <w:t xml:space="preserve"> </w:t>
      </w:r>
    </w:p>
    <w:p w:rsidR="00660309" w:rsidRDefault="00660309" w:rsidP="0066030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C35A6F">
        <w:rPr>
          <w:color w:val="000000"/>
        </w:rPr>
        <w:t>Близится третий час</w:t>
      </w:r>
      <w:r>
        <w:rPr>
          <w:color w:val="000000"/>
        </w:rPr>
        <w:t>.</w:t>
      </w:r>
      <w:r w:rsidRPr="00C35A6F">
        <w:rPr>
          <w:color w:val="000000"/>
        </w:rPr>
        <w:t xml:space="preserve"> </w:t>
      </w:r>
      <w:r>
        <w:rPr>
          <w:color w:val="000000"/>
        </w:rPr>
        <w:t>Хозяйка</w:t>
      </w:r>
      <w:r w:rsidRPr="00C35A6F">
        <w:rPr>
          <w:color w:val="000000"/>
        </w:rPr>
        <w:t xml:space="preserve"> бала окликает Вареньку с просьбой потанцевать с отцом. Пётр Владиславович сначала отмахивается, но всё же надевает перчатку на правую руку</w:t>
      </w:r>
      <w:r>
        <w:rPr>
          <w:color w:val="000000"/>
        </w:rPr>
        <w:t>,- «надо всё по закону»- говорит он.</w:t>
      </w:r>
      <w:r w:rsidRPr="00C35A6F">
        <w:rPr>
          <w:color w:val="000000"/>
        </w:rPr>
        <w:t xml:space="preserve"> Дождавшись мазурочного мотива,</w:t>
      </w:r>
      <w:r>
        <w:rPr>
          <w:color w:val="000000"/>
        </w:rPr>
        <w:t xml:space="preserve"> пара стала вальсировать.</w:t>
      </w:r>
      <w:r w:rsidRPr="00C35A6F">
        <w:rPr>
          <w:color w:val="000000"/>
        </w:rPr>
        <w:t xml:space="preserve"> </w:t>
      </w:r>
      <w:r>
        <w:rPr>
          <w:color w:val="000000"/>
        </w:rPr>
        <w:t>О! Пётр Владиславович</w:t>
      </w:r>
      <w:r w:rsidRPr="00C35A6F">
        <w:rPr>
          <w:color w:val="000000"/>
        </w:rPr>
        <w:t xml:space="preserve"> – очень красивый, статный, высокий и свежий старик, – бойко </w:t>
      </w:r>
      <w:r>
        <w:rPr>
          <w:color w:val="000000"/>
        </w:rPr>
        <w:t xml:space="preserve">топает ногой, выкидывает </w:t>
      </w:r>
      <w:proofErr w:type="gramStart"/>
      <w:r>
        <w:rPr>
          <w:color w:val="000000"/>
        </w:rPr>
        <w:t>другую</w:t>
      </w:r>
      <w:proofErr w:type="gramEnd"/>
      <w:r w:rsidRPr="00C35A6F">
        <w:rPr>
          <w:color w:val="000000"/>
        </w:rPr>
        <w:t>, и его высокая фигура то плавно, то шумно, с топотом подошв двигается вокруг залы. Фигура девушки грациозно плывёт около него, вовремя укорачивая или удлиняя свои шаги. Вся зала следит за каждым</w:t>
      </w:r>
      <w:r>
        <w:rPr>
          <w:color w:val="000000"/>
        </w:rPr>
        <w:t xml:space="preserve"> завораживающим движением пары. </w:t>
      </w:r>
      <w:r w:rsidRPr="00C35A6F">
        <w:rPr>
          <w:color w:val="000000"/>
        </w:rPr>
        <w:t xml:space="preserve">Они проходят два круга, и Пётр Владиславович </w:t>
      </w:r>
      <w:r w:rsidRPr="006854CC">
        <w:rPr>
          <w:color w:val="000000"/>
        </w:rPr>
        <w:t>подводит дочь к Ивану Васильевичу</w:t>
      </w:r>
      <w:r>
        <w:rPr>
          <w:color w:val="000000"/>
        </w:rPr>
        <w:t>.</w:t>
      </w:r>
    </w:p>
    <w:p w:rsidR="00660309" w:rsidRDefault="00660309" w:rsidP="0066030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>
        <w:rPr>
          <w:color w:val="000000"/>
        </w:rPr>
        <w:t>Наступило время ужина. Х</w:t>
      </w:r>
      <w:r w:rsidRPr="006854CC">
        <w:rPr>
          <w:color w:val="000000"/>
        </w:rPr>
        <w:t>озяева просят гостей к ужину. Полковник Б. откланивается и уходит</w:t>
      </w:r>
      <w:r>
        <w:rPr>
          <w:color w:val="000000"/>
        </w:rPr>
        <w:t xml:space="preserve">. </w:t>
      </w:r>
    </w:p>
    <w:p w:rsidR="00660309" w:rsidRPr="006854CC" w:rsidRDefault="00660309" w:rsidP="0066030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>
        <w:rPr>
          <w:color w:val="000000"/>
        </w:rPr>
        <w:t>Ужин закончен.</w:t>
      </w:r>
      <w:r w:rsidRPr="006854CC">
        <w:rPr>
          <w:color w:val="000000"/>
        </w:rPr>
        <w:t xml:space="preserve"> </w:t>
      </w:r>
      <w:r>
        <w:rPr>
          <w:color w:val="000000"/>
        </w:rPr>
        <w:t xml:space="preserve">Гости выходят в зал. Звучит мелодия кадрили. </w:t>
      </w:r>
      <w:proofErr w:type="gramStart"/>
      <w:r>
        <w:rPr>
          <w:color w:val="000000"/>
        </w:rPr>
        <w:t>Танцующих</w:t>
      </w:r>
      <w:proofErr w:type="gramEnd"/>
      <w:r>
        <w:rPr>
          <w:color w:val="000000"/>
        </w:rPr>
        <w:t xml:space="preserve"> всё меньше.</w:t>
      </w:r>
      <w:r w:rsidRPr="006854CC">
        <w:rPr>
          <w:color w:val="000000"/>
        </w:rPr>
        <w:t xml:space="preserve"> </w:t>
      </w:r>
      <w:r>
        <w:rPr>
          <w:color w:val="000000"/>
        </w:rPr>
        <w:t>Хозяйка провожает гостей</w:t>
      </w:r>
      <w:r w:rsidRPr="006854CC">
        <w:rPr>
          <w:color w:val="000000"/>
        </w:rPr>
        <w:t>.</w:t>
      </w:r>
    </w:p>
    <w:p w:rsidR="00660309" w:rsidRPr="00660309" w:rsidRDefault="00660309" w:rsidP="00660309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6854CC">
        <w:rPr>
          <w:rFonts w:ascii="Times New Roman" w:hAnsi="Times New Roman" w:cs="Times New Roman"/>
          <w:sz w:val="24"/>
          <w:szCs w:val="24"/>
        </w:rPr>
        <w:t>Чудесный бал!</w:t>
      </w:r>
    </w:p>
    <w:p w:rsidR="003D79C9" w:rsidRDefault="002B190C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3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 «Репортаж»</w:t>
      </w:r>
      <w:r w:rsidRPr="00A73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проводить после прочтения текста.</w:t>
      </w:r>
      <w:proofErr w:type="gramEnd"/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Группа готовит репортаж, обращая внимание на детали. По сути это последовательный пересказ либо всего текста, либо эпизода. Этот приём можно использовать для того, чтобы мотивировать ребят к прочтению всего текста (несколько человек читают текст заранее). </w:t>
      </w:r>
    </w:p>
    <w:p w:rsidR="00E14D67" w:rsidRPr="00E14D67" w:rsidRDefault="00E14D67" w:rsidP="00E14D67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(Слайд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1D5F4A" w:rsidRPr="00A735AF" w:rsidRDefault="00326500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3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2B190C" w:rsidRPr="00A73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.Приём</w:t>
      </w:r>
      <w:r w:rsidR="00D04230" w:rsidRPr="00A73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66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«Интервью»</w:t>
      </w:r>
    </w:p>
    <w:p w:rsidR="00FF7651" w:rsidRPr="00326500" w:rsidRDefault="00D04230" w:rsidP="00114F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Работа в паре</w:t>
      </w:r>
      <w:r w:rsidR="001D5F4A" w:rsidRPr="003265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  <w:r w:rsidR="001955FA" w:rsidRPr="003265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взять</w:t>
      </w:r>
      <w:r w:rsidR="001D5F4A" w:rsidRPr="003265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интервью у Вареньки</w:t>
      </w:r>
      <w:r w:rsidR="00013E7E" w:rsidRPr="003265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Б.</w:t>
      </w:r>
      <w:r w:rsidR="004E5856" w:rsidRPr="003265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</w:t>
      </w:r>
      <w:r w:rsidR="001955FA" w:rsidRPr="003265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вопрос-ответ)</w:t>
      </w:r>
    </w:p>
    <w:p w:rsidR="00114F7C" w:rsidRPr="00326500" w:rsidRDefault="00FF7651" w:rsidP="00114F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3265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r w:rsidR="00114F7C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Приём «Интервью</w:t>
      </w:r>
      <w:r w:rsidR="003D79C9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846C0E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D79C9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 п</w:t>
      </w:r>
      <w:r w:rsidR="00114F7C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осле изучения темы или нескольких тем</w:t>
      </w:r>
      <w:r w:rsidR="003D79C9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3D79C9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Ученики</w:t>
      </w:r>
    </w:p>
    <w:p w:rsidR="004E5856" w:rsidRPr="00326500" w:rsidRDefault="00114F7C" w:rsidP="00114F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самостоятельно, пользуясь учебными текстами, готовят вопросы для интервью</w:t>
      </w:r>
      <w:r w:rsidR="00FF7651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предположительные ответы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потом проводят интервью. </w:t>
      </w:r>
      <w:r w:rsidR="00FF7651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Можно предложить </w:t>
      </w:r>
      <w:r w:rsidR="00FF7651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разным группам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взять интервью у разных героев, а потом </w:t>
      </w:r>
      <w:r w:rsidR="003C1D0E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взять интервью у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другой группы.</w:t>
      </w:r>
      <w:r w:rsidR="003C1D0E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D79C9" w:rsidRPr="00E14D67" w:rsidRDefault="00E14D67" w:rsidP="00E14D67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(Слайд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114F7C" w:rsidRPr="00326500" w:rsidRDefault="00326500" w:rsidP="00114F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4</w:t>
      </w:r>
      <w:r w:rsidR="003D79C9" w:rsidRPr="00326500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.Приём</w:t>
      </w:r>
      <w:r w:rsidR="003D79C9" w:rsidRPr="00326500">
        <w:rPr>
          <w:rStyle w:val="c3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«Пост в </w:t>
      </w:r>
      <w:proofErr w:type="spellStart"/>
      <w:r w:rsidR="003D79C9" w:rsidRPr="00326500">
        <w:rPr>
          <w:rStyle w:val="c3"/>
          <w:rFonts w:ascii="Times New Roman" w:hAnsi="Times New Roman" w:cs="Times New Roman"/>
          <w:b/>
          <w:bCs/>
          <w:color w:val="000000"/>
          <w:sz w:val="24"/>
          <w:szCs w:val="24"/>
        </w:rPr>
        <w:t>инстаграмм</w:t>
      </w:r>
      <w:proofErr w:type="spellEnd"/>
      <w:r w:rsidR="003D79C9" w:rsidRPr="00326500">
        <w:rPr>
          <w:rStyle w:val="c3"/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1665DB" w:rsidRPr="00A735AF" w:rsidRDefault="00E14D67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инстаграмм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Иван Васильевич.</w:t>
      </w:r>
    </w:p>
    <w:p w:rsidR="00E14D67" w:rsidRDefault="00E14D67" w:rsidP="00741CFB">
      <w:pPr>
        <w:pStyle w:val="c5"/>
        <w:shd w:val="clear" w:color="auto" w:fill="FFFFFF"/>
        <w:spacing w:before="0" w:beforeAutospacing="0" w:after="0" w:afterAutospacing="0"/>
      </w:pPr>
      <w:r>
        <w:t xml:space="preserve">Пост в </w:t>
      </w:r>
      <w:proofErr w:type="spellStart"/>
      <w:r>
        <w:t>инстаграмм</w:t>
      </w:r>
      <w:proofErr w:type="spellEnd"/>
      <w:r>
        <w:t>: Пётр Владиславович.</w:t>
      </w:r>
    </w:p>
    <w:p w:rsidR="00812E70" w:rsidRPr="00A735AF" w:rsidRDefault="00812E70" w:rsidP="00741CFB">
      <w:pPr>
        <w:pStyle w:val="c5"/>
        <w:shd w:val="clear" w:color="auto" w:fill="FFFFFF"/>
        <w:spacing w:before="0" w:beforeAutospacing="0" w:after="0" w:afterAutospacing="0"/>
      </w:pPr>
      <w:proofErr w:type="gramStart"/>
      <w:r w:rsidRPr="00A735AF">
        <w:rPr>
          <w:rStyle w:val="c3"/>
          <w:b/>
          <w:bCs/>
        </w:rPr>
        <w:t>(</w:t>
      </w:r>
      <w:r w:rsidRPr="00A735AF">
        <w:rPr>
          <w:rStyle w:val="c3"/>
          <w:bCs/>
        </w:rPr>
        <w:t>Приём «</w:t>
      </w:r>
      <w:r w:rsidR="00096EA1" w:rsidRPr="00A735AF">
        <w:rPr>
          <w:rStyle w:val="c3"/>
          <w:bCs/>
        </w:rPr>
        <w:t xml:space="preserve">Создать пост в </w:t>
      </w:r>
      <w:proofErr w:type="spellStart"/>
      <w:r w:rsidR="00096EA1" w:rsidRPr="00A735AF">
        <w:rPr>
          <w:rStyle w:val="c3"/>
          <w:bCs/>
        </w:rPr>
        <w:t>инстаграмм</w:t>
      </w:r>
      <w:proofErr w:type="spellEnd"/>
      <w:r w:rsidRPr="00A735AF">
        <w:rPr>
          <w:rStyle w:val="c3"/>
          <w:bCs/>
        </w:rPr>
        <w:t>»</w:t>
      </w:r>
      <w:r w:rsidRPr="00A735AF">
        <w:rPr>
          <w:rStyle w:val="c3"/>
          <w:b/>
          <w:bCs/>
        </w:rPr>
        <w:t xml:space="preserve"> </w:t>
      </w:r>
      <w:r w:rsidRPr="00A735AF">
        <w:rPr>
          <w:rStyle w:val="c12"/>
          <w:bCs/>
        </w:rPr>
        <w:t>можно использовать на уроках литературного чтения при</w:t>
      </w:r>
      <w:r w:rsidR="00096EA1" w:rsidRPr="00A735AF">
        <w:rPr>
          <w:rStyle w:val="c3"/>
          <w:b/>
          <w:bCs/>
          <w:u w:val="single"/>
        </w:rPr>
        <w:t xml:space="preserve"> </w:t>
      </w:r>
      <w:r w:rsidRPr="00A735AF">
        <w:rPr>
          <w:rStyle w:val="c0"/>
        </w:rPr>
        <w:t>составлении характеристики героев какого-либо произведения.</w:t>
      </w:r>
      <w:proofErr w:type="gramEnd"/>
      <w:r w:rsidRPr="00A735AF">
        <w:rPr>
          <w:rStyle w:val="c0"/>
        </w:rPr>
        <w:t xml:space="preserve"> Класс делится на две группы. Одна группа готовит доказательства положительных качеств героя, используя текст и свой жизненный опыт, другая - отрицательных, подкрепляя свой ответ цитатами из текста.</w:t>
      </w:r>
      <w:r w:rsidR="003C1D0E" w:rsidRPr="00A735AF">
        <w:rPr>
          <w:rStyle w:val="c0"/>
        </w:rPr>
        <w:t xml:space="preserve"> Если герой в произведении один.</w:t>
      </w:r>
      <w:r w:rsidRPr="00A735AF">
        <w:rPr>
          <w:rStyle w:val="c0"/>
        </w:rPr>
        <w:t xml:space="preserve"> </w:t>
      </w:r>
      <w:r w:rsidR="002B190C" w:rsidRPr="00A735AF">
        <w:rPr>
          <w:rStyle w:val="c0"/>
        </w:rPr>
        <w:t>Либо как у нас сегодня на мастер-классе группы характеризуют разных героев.</w:t>
      </w:r>
      <w:r w:rsidR="003C1D0E" w:rsidRPr="00A735AF">
        <w:rPr>
          <w:rStyle w:val="c0"/>
        </w:rPr>
        <w:t xml:space="preserve"> Данный прием используется после чтения всего произведения.</w:t>
      </w:r>
      <w:r w:rsidR="002B190C" w:rsidRPr="00A735AF">
        <w:rPr>
          <w:rStyle w:val="c0"/>
        </w:rPr>
        <w:t xml:space="preserve"> </w:t>
      </w:r>
      <w:proofErr w:type="gramStart"/>
      <w:r w:rsidRPr="00A735AF">
        <w:rPr>
          <w:rStyle w:val="c0"/>
        </w:rPr>
        <w:t>В конце урока делается совместный вывод.)</w:t>
      </w:r>
      <w:proofErr w:type="gramEnd"/>
    </w:p>
    <w:p w:rsidR="003D79C9" w:rsidRPr="00E14D67" w:rsidRDefault="00E14D67" w:rsidP="00E14D67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(Слайд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812E70" w:rsidRPr="00326500" w:rsidRDefault="00326500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5</w:t>
      </w:r>
      <w:r w:rsidR="003D79C9" w:rsidRPr="00326500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.Приём</w:t>
      </w:r>
      <w:r w:rsidR="003D79C9" w:rsidRPr="003265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</w:t>
      </w:r>
      <w:proofErr w:type="spellStart"/>
      <w:r w:rsidR="003D79C9" w:rsidRPr="003265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Фанфик</w:t>
      </w:r>
      <w:proofErr w:type="spellEnd"/>
      <w:r w:rsidR="003D79C9" w:rsidRPr="00326500">
        <w:rPr>
          <w:rStyle w:val="c3"/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7703EB" w:rsidRPr="00326500" w:rsidRDefault="002B190C" w:rsidP="00741CFB">
      <w:pPr>
        <w:pStyle w:val="c5"/>
        <w:shd w:val="clear" w:color="auto" w:fill="FFFFFF"/>
        <w:spacing w:before="0" w:beforeAutospacing="0" w:after="0" w:afterAutospacing="0"/>
        <w:rPr>
          <w:color w:val="181818"/>
        </w:rPr>
      </w:pPr>
      <w:r w:rsidRPr="00326500">
        <w:rPr>
          <w:color w:val="181818"/>
        </w:rPr>
        <w:t>Творческое задание.</w:t>
      </w:r>
      <w:r w:rsidR="001955FA" w:rsidRPr="00326500">
        <w:rPr>
          <w:color w:val="181818"/>
        </w:rPr>
        <w:t xml:space="preserve"> </w:t>
      </w:r>
      <w:r w:rsidR="00812E70" w:rsidRPr="00326500">
        <w:rPr>
          <w:color w:val="181818"/>
        </w:rPr>
        <w:t>Как сложилась жизнь Ивана Васильевича?</w:t>
      </w:r>
    </w:p>
    <w:p w:rsidR="007703EB" w:rsidRPr="00326500" w:rsidRDefault="00812E70" w:rsidP="00741CFB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326500">
        <w:rPr>
          <w:rStyle w:val="c3"/>
          <w:b/>
          <w:bCs/>
          <w:color w:val="000000"/>
        </w:rPr>
        <w:t>(</w:t>
      </w:r>
      <w:r w:rsidR="007703EB" w:rsidRPr="00326500">
        <w:rPr>
          <w:rStyle w:val="c3"/>
          <w:bCs/>
          <w:color w:val="000000"/>
        </w:rPr>
        <w:t>Приём «</w:t>
      </w:r>
      <w:proofErr w:type="spellStart"/>
      <w:r w:rsidR="002B190C" w:rsidRPr="00326500">
        <w:rPr>
          <w:color w:val="000000"/>
        </w:rPr>
        <w:t>Фанфик</w:t>
      </w:r>
      <w:proofErr w:type="spellEnd"/>
      <w:r w:rsidR="007703EB" w:rsidRPr="00326500">
        <w:rPr>
          <w:rStyle w:val="c3"/>
          <w:bCs/>
          <w:color w:val="000000"/>
        </w:rPr>
        <w:t>»</w:t>
      </w:r>
      <w:r w:rsidR="00096EA1" w:rsidRPr="00326500">
        <w:rPr>
          <w:rStyle w:val="c12"/>
          <w:b/>
          <w:bCs/>
          <w:color w:val="000000"/>
        </w:rPr>
        <w:t xml:space="preserve"> </w:t>
      </w:r>
      <w:r w:rsidR="002B190C" w:rsidRPr="00326500">
        <w:rPr>
          <w:rStyle w:val="c0"/>
          <w:color w:val="000000"/>
        </w:rPr>
        <w:t>-</w:t>
      </w:r>
      <w:r w:rsidR="00846C0E" w:rsidRPr="00326500">
        <w:rPr>
          <w:rStyle w:val="c0"/>
          <w:color w:val="000000"/>
        </w:rPr>
        <w:t xml:space="preserve"> </w:t>
      </w:r>
      <w:r w:rsidR="002B190C" w:rsidRPr="00326500">
        <w:rPr>
          <w:rStyle w:val="c0"/>
          <w:color w:val="000000"/>
        </w:rPr>
        <w:t>написание творческой работы.</w:t>
      </w:r>
      <w:proofErr w:type="gramEnd"/>
      <w:r w:rsidR="002B190C" w:rsidRPr="00326500">
        <w:rPr>
          <w:rStyle w:val="c0"/>
          <w:color w:val="000000"/>
        </w:rPr>
        <w:t xml:space="preserve"> Х</w:t>
      </w:r>
      <w:r w:rsidR="007703EB" w:rsidRPr="00326500">
        <w:rPr>
          <w:rStyle w:val="c0"/>
          <w:color w:val="000000"/>
        </w:rPr>
        <w:t>орошо зарекомендовал себя на этапе закрепления изученной темы. Например, детям предлагается написать продолжение понравившегося произведения из раздела или самому написать сказку или стихотворение. Эта работа выполняется детьми, в зависимости от их уровня развития.</w:t>
      </w:r>
    </w:p>
    <w:p w:rsidR="007703EB" w:rsidRPr="00326500" w:rsidRDefault="00185727" w:rsidP="00741CFB">
      <w:pPr>
        <w:shd w:val="clear" w:color="auto" w:fill="FFFFFF"/>
        <w:spacing w:after="0" w:line="240" w:lineRule="auto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</w:rPr>
        <w:t>Фанфик</w:t>
      </w:r>
      <w:proofErr w:type="spellEnd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может представлять собой продолжение, предысторию, пародию, «альтернативную вселенную», </w:t>
      </w:r>
      <w:proofErr w:type="spellStart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</w:rPr>
        <w:t>кроссовер</w:t>
      </w:r>
      <w:proofErr w:type="spellEnd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(«переплетение» нескольких произведений), и так далее</w:t>
      </w:r>
      <w:r w:rsidR="00F81DC0" w:rsidRPr="0032650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7703EB" w:rsidRPr="0032650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Это позволяет поддерживать познавательный интерес, развивать творческое воображение учащихся, обогащать их словарный запас, вырабатывать умение </w:t>
      </w:r>
      <w:proofErr w:type="spellStart"/>
      <w:r w:rsidR="007703EB" w:rsidRPr="00326500">
        <w:rPr>
          <w:rStyle w:val="c0"/>
          <w:rFonts w:ascii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 w:rsidR="007703EB" w:rsidRPr="0032650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строить ответ на любую заданную тему</w:t>
      </w:r>
      <w:r w:rsidR="00812E70" w:rsidRPr="00326500">
        <w:rPr>
          <w:rStyle w:val="c0"/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</w:p>
    <w:p w:rsidR="003D79C9" w:rsidRPr="00326500" w:rsidRDefault="00326500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326500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="003D79C9" w:rsidRPr="00326500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.Приём «</w:t>
      </w:r>
      <w:r w:rsidR="003D79C9" w:rsidRPr="003265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3D79C9" w:rsidRPr="00326500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Создать сайт»</w:t>
      </w:r>
    </w:p>
    <w:p w:rsidR="001955FA" w:rsidRPr="00A735AF" w:rsidRDefault="001955FA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сайт рассказа Л.Н.Толстого «После бала»</w:t>
      </w:r>
    </w:p>
    <w:p w:rsidR="001955FA" w:rsidRPr="00A735AF" w:rsidRDefault="004D7851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955FA"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 главной страницы сайта, гиперссылки:</w:t>
      </w:r>
    </w:p>
    <w:p w:rsidR="001955FA" w:rsidRPr="00A735AF" w:rsidRDefault="004D7851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955FA"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.Биография Л.Н.Толстого</w:t>
      </w:r>
    </w:p>
    <w:p w:rsidR="00744670" w:rsidRPr="00A735AF" w:rsidRDefault="004D7851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44670"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.История написания рассказа.</w:t>
      </w:r>
    </w:p>
    <w:p w:rsidR="00013E7E" w:rsidRPr="00A735AF" w:rsidRDefault="004D7851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955FA"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3E7E"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Сюжет рассказа </w:t>
      </w:r>
    </w:p>
    <w:p w:rsidR="00013E7E" w:rsidRPr="00A735AF" w:rsidRDefault="004D7851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E7E"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.Характеристика </w:t>
      </w: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героев</w:t>
      </w:r>
    </w:p>
    <w:p w:rsidR="003D79C9" w:rsidRPr="00A735AF" w:rsidRDefault="004D7851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E7E"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.Тест по рассказу</w:t>
      </w:r>
      <w:r w:rsidR="00CD4C81"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5856" w:rsidRPr="00A735AF" w:rsidRDefault="004D7851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E7E"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.Иллюстрации</w:t>
      </w:r>
      <w:r w:rsidR="00660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55FA" w:rsidRDefault="004D7851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E7E" w:rsidRPr="00A735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31A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справка</w:t>
      </w:r>
    </w:p>
    <w:p w:rsidR="00637241" w:rsidRPr="00637241" w:rsidRDefault="00637241" w:rsidP="0063724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(Слайд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5D42CA" w:rsidRPr="00326500" w:rsidRDefault="00096EA1" w:rsidP="00096EA1">
      <w:pPr>
        <w:pStyle w:val="c5"/>
        <w:shd w:val="clear" w:color="auto" w:fill="FFFFFF"/>
        <w:spacing w:before="0" w:beforeAutospacing="0" w:after="0" w:afterAutospacing="0"/>
        <w:rPr>
          <w:rStyle w:val="c3"/>
          <w:bCs/>
          <w:color w:val="000000"/>
        </w:rPr>
      </w:pPr>
      <w:proofErr w:type="gramStart"/>
      <w:r w:rsidRPr="00326500">
        <w:rPr>
          <w:rStyle w:val="c3"/>
          <w:b/>
          <w:bCs/>
          <w:color w:val="000000"/>
        </w:rPr>
        <w:t>(</w:t>
      </w:r>
      <w:r w:rsidR="005D42CA" w:rsidRPr="00326500">
        <w:rPr>
          <w:rStyle w:val="c3"/>
          <w:bCs/>
          <w:color w:val="000000"/>
        </w:rPr>
        <w:t>Приём «Создать сайт»</w:t>
      </w:r>
      <w:r w:rsidR="00A735AF">
        <w:rPr>
          <w:rStyle w:val="c3"/>
          <w:bCs/>
          <w:color w:val="000000"/>
        </w:rPr>
        <w:t xml:space="preserve"> </w:t>
      </w:r>
      <w:r w:rsidR="005D42CA" w:rsidRPr="00326500">
        <w:rPr>
          <w:rStyle w:val="c3"/>
          <w:bCs/>
          <w:color w:val="000000"/>
        </w:rPr>
        <w:t>можно использовать на этапе закрепления, после изучения текста либо в ходе изучения текста, последовательно собирая материал для наполнения страниц</w:t>
      </w:r>
      <w:r w:rsidR="00A735AF">
        <w:rPr>
          <w:rStyle w:val="c3"/>
          <w:bCs/>
          <w:color w:val="000000"/>
        </w:rPr>
        <w:t xml:space="preserve"> сайта</w:t>
      </w:r>
      <w:r w:rsidR="005D42CA" w:rsidRPr="00326500">
        <w:rPr>
          <w:rStyle w:val="c3"/>
          <w:bCs/>
          <w:color w:val="000000"/>
        </w:rPr>
        <w:t>.</w:t>
      </w:r>
      <w:proofErr w:type="gramEnd"/>
      <w:r w:rsidR="005D42CA" w:rsidRPr="00326500">
        <w:rPr>
          <w:rStyle w:val="c3"/>
          <w:bCs/>
          <w:color w:val="000000"/>
        </w:rPr>
        <w:t xml:space="preserve"> Здесь </w:t>
      </w:r>
      <w:r w:rsidR="0009519A" w:rsidRPr="00326500">
        <w:rPr>
          <w:rStyle w:val="c3"/>
          <w:bCs/>
          <w:color w:val="000000"/>
        </w:rPr>
        <w:t xml:space="preserve">учащиеся выполняют разные задания: </w:t>
      </w:r>
      <w:r w:rsidR="00B31A0F">
        <w:rPr>
          <w:rStyle w:val="c3"/>
          <w:bCs/>
          <w:color w:val="000000"/>
        </w:rPr>
        <w:t xml:space="preserve">выбирают из биографии автора ту информацию, которая поможет при изучении текста, находят историю написания, делают </w:t>
      </w:r>
      <w:r w:rsidR="0009519A" w:rsidRPr="00326500">
        <w:rPr>
          <w:rStyle w:val="c3"/>
          <w:bCs/>
          <w:color w:val="000000"/>
        </w:rPr>
        <w:t xml:space="preserve">сокращённый пересказ текста, характеристика героя, </w:t>
      </w:r>
      <w:r w:rsidR="00B31A0F">
        <w:rPr>
          <w:rStyle w:val="c3"/>
          <w:bCs/>
          <w:color w:val="000000"/>
        </w:rPr>
        <w:t xml:space="preserve">подбирают </w:t>
      </w:r>
      <w:r w:rsidR="0009519A" w:rsidRPr="00326500">
        <w:rPr>
          <w:rStyle w:val="c3"/>
          <w:bCs/>
          <w:color w:val="000000"/>
        </w:rPr>
        <w:t>иллюстр</w:t>
      </w:r>
      <w:r w:rsidR="00B31A0F">
        <w:rPr>
          <w:rStyle w:val="c3"/>
          <w:bCs/>
          <w:color w:val="000000"/>
        </w:rPr>
        <w:t>ации</w:t>
      </w:r>
      <w:r w:rsidR="0009519A" w:rsidRPr="00326500">
        <w:rPr>
          <w:rStyle w:val="c3"/>
          <w:bCs/>
          <w:color w:val="000000"/>
        </w:rPr>
        <w:t xml:space="preserve">, </w:t>
      </w:r>
      <w:r w:rsidR="0009519A" w:rsidRPr="00326500">
        <w:rPr>
          <w:rStyle w:val="c0"/>
          <w:color w:val="000000"/>
        </w:rPr>
        <w:t>пользуясь учебными текстами, готовят вопросы для теста</w:t>
      </w:r>
      <w:r w:rsidR="00637241">
        <w:rPr>
          <w:rStyle w:val="c0"/>
          <w:color w:val="000000"/>
        </w:rPr>
        <w:t>.</w:t>
      </w:r>
    </w:p>
    <w:p w:rsidR="00096EA1" w:rsidRPr="00326500" w:rsidRDefault="00096EA1" w:rsidP="00096EA1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 w:rsidRPr="00326500">
        <w:rPr>
          <w:rStyle w:val="c3"/>
          <w:bCs/>
          <w:color w:val="000000"/>
        </w:rPr>
        <w:t>Приём «Создание теста».</w:t>
      </w:r>
    </w:p>
    <w:p w:rsidR="00096EA1" w:rsidRPr="00326500" w:rsidRDefault="00096EA1" w:rsidP="00096EA1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 w:rsidRPr="00326500">
        <w:rPr>
          <w:rStyle w:val="c0"/>
          <w:color w:val="000000"/>
        </w:rPr>
        <w:t xml:space="preserve">После изучения темы или нескольких тем дети самостоятельно, пользуясь учебными текстами, готовят вопросы для теста, потом объединяются в группы, и проводят соревнование. </w:t>
      </w:r>
      <w:proofErr w:type="gramStart"/>
      <w:r w:rsidRPr="00326500">
        <w:rPr>
          <w:rStyle w:val="c0"/>
          <w:color w:val="000000"/>
        </w:rPr>
        <w:t>Можно предложить каждой группе выбирать лучшего – «знаток</w:t>
      </w:r>
      <w:r w:rsidR="00637241">
        <w:rPr>
          <w:rStyle w:val="c0"/>
          <w:color w:val="000000"/>
        </w:rPr>
        <w:t>а», а потом задать ему вопросы</w:t>
      </w:r>
      <w:r w:rsidRPr="00326500">
        <w:rPr>
          <w:rStyle w:val="c0"/>
          <w:color w:val="000000"/>
        </w:rPr>
        <w:t>).</w:t>
      </w:r>
      <w:proofErr w:type="gramEnd"/>
    </w:p>
    <w:p w:rsidR="001955FA" w:rsidRPr="00637241" w:rsidRDefault="00637241" w:rsidP="0063724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(Слайд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10</w:t>
      </w: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29603D" w:rsidRPr="00326500" w:rsidRDefault="00326500" w:rsidP="00296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7</w:t>
      </w:r>
      <w:r w:rsidR="003D79C9" w:rsidRPr="00326500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.Приём</w:t>
      </w:r>
      <w:r w:rsidR="0029603D" w:rsidRPr="00326500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«</w:t>
      </w:r>
      <w:r w:rsidR="00CD4C81" w:rsidRPr="003265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Концептуальная таблица</w:t>
      </w:r>
      <w:r w:rsidR="0029603D" w:rsidRPr="003265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CD4C81" w:rsidRPr="00326500" w:rsidRDefault="00CD4C81" w:rsidP="00296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>Сос</w:t>
      </w:r>
      <w:r w:rsidR="00546BF8"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>тавить концептуальную таблицу (</w:t>
      </w:r>
      <w:r w:rsidR="00A35A83"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>сравнительную</w:t>
      </w:r>
      <w:r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>). Работа в группах. 1 группа: бал, 2 группа: после бала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4"/>
        <w:gridCol w:w="5103"/>
      </w:tblGrid>
      <w:tr w:rsidR="00CD4C81" w:rsidRPr="00326500" w:rsidTr="000F0ACD">
        <w:trPr>
          <w:trHeight w:val="135"/>
          <w:tblCellSpacing w:w="15" w:type="dxa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D4C81" w:rsidRPr="00326500" w:rsidRDefault="00CD4C81" w:rsidP="00741CFB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C81" w:rsidRPr="00326500" w:rsidRDefault="00CD4C81" w:rsidP="00741CFB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 бала</w:t>
            </w:r>
          </w:p>
        </w:tc>
      </w:tr>
      <w:tr w:rsidR="00CD4C81" w:rsidRPr="00326500" w:rsidTr="000F0ACD">
        <w:trPr>
          <w:trHeight w:val="435"/>
          <w:tblCellSpacing w:w="15" w:type="dxa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D4C81" w:rsidRPr="00326500" w:rsidRDefault="00CD4C81" w:rsidP="00741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Хозяева: добродушные, хлебосол, брильянтовый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C81" w:rsidRPr="00326500" w:rsidRDefault="00CD4C81" w:rsidP="00741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Солдаты: черные.</w:t>
            </w:r>
          </w:p>
        </w:tc>
      </w:tr>
      <w:tr w:rsidR="00CD4C81" w:rsidRPr="00326500" w:rsidTr="000F0ACD">
        <w:trPr>
          <w:trHeight w:val="555"/>
          <w:tblCellSpacing w:w="15" w:type="dxa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D4C81" w:rsidRPr="00326500" w:rsidRDefault="00CD4C81" w:rsidP="00741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Зала: прекрасная, бал чудесный, великолепный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C81" w:rsidRPr="00326500" w:rsidRDefault="00CD4C81" w:rsidP="00741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Улица: пустынный переулок</w:t>
            </w:r>
          </w:p>
        </w:tc>
      </w:tr>
      <w:tr w:rsidR="00CD4C81" w:rsidRPr="00326500" w:rsidTr="000F0ACD">
        <w:trPr>
          <w:trHeight w:val="630"/>
          <w:tblCellSpacing w:w="15" w:type="dxa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D4C81" w:rsidRPr="00326500" w:rsidRDefault="00CD4C81" w:rsidP="00741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Музыка: мазурка, вальс, полька, кадриль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C81" w:rsidRPr="00326500" w:rsidRDefault="00CD4C81" w:rsidP="00741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Музыка: жёсткая, нехорошая визгливая.</w:t>
            </w:r>
          </w:p>
        </w:tc>
      </w:tr>
      <w:tr w:rsidR="00CD4C81" w:rsidRPr="00326500" w:rsidTr="000F0ACD">
        <w:trPr>
          <w:trHeight w:val="900"/>
          <w:tblCellSpacing w:w="15" w:type="dxa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D4C81" w:rsidRPr="00326500" w:rsidRDefault="00CD4C81" w:rsidP="00741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Варенька: белое платье; милые глаза; сияющее, разрумянившееся лицо; плавные движения.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C81" w:rsidRPr="00326500" w:rsidRDefault="00CD4C81" w:rsidP="00741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326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Наказываемый: оголенный по пояс; спина – что-то мокрое, красное, неестественное; двигаясь всем телом, то, опрокидываясь назад, то падая наперед.</w:t>
            </w:r>
            <w:proofErr w:type="gramEnd"/>
          </w:p>
        </w:tc>
      </w:tr>
      <w:tr w:rsidR="00CD4C81" w:rsidRPr="00326500" w:rsidTr="000F0ACD">
        <w:trPr>
          <w:trHeight w:val="900"/>
          <w:tblCellSpacing w:w="15" w:type="dxa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D4C81" w:rsidRPr="00326500" w:rsidRDefault="00CD4C81" w:rsidP="00741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5. </w:t>
            </w:r>
            <w:proofErr w:type="gramStart"/>
            <w:r w:rsidRPr="00326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Полковник: красивый, статный, высокий, свежий, с блестящими глазами, радостной улыбкой, красивые и быстрые па.</w:t>
            </w:r>
            <w:proofErr w:type="gramEnd"/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C81" w:rsidRPr="00326500" w:rsidRDefault="00CD4C81" w:rsidP="00741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Полковник: в военной шинели, твердая, подрагивающая походка.</w:t>
            </w:r>
          </w:p>
        </w:tc>
      </w:tr>
      <w:tr w:rsidR="00CD4C81" w:rsidRPr="00326500" w:rsidTr="000F0ACD">
        <w:trPr>
          <w:trHeight w:val="885"/>
          <w:tblCellSpacing w:w="15" w:type="dxa"/>
        </w:trPr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D4C81" w:rsidRPr="00326500" w:rsidRDefault="00CD4C81" w:rsidP="00741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Иван Васильевич: доволен, счастлив, блажен, добр, восторженное умиление, нежное чувство.</w:t>
            </w:r>
          </w:p>
        </w:tc>
        <w:tc>
          <w:tcPr>
            <w:tcW w:w="5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C81" w:rsidRPr="00326500" w:rsidRDefault="00CD4C81" w:rsidP="00741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Иван Васильевич: физическая, доходившая до тошноты тоска, ужас от зрелища, досада, чувство стыда.</w:t>
            </w:r>
          </w:p>
        </w:tc>
      </w:tr>
    </w:tbl>
    <w:p w:rsidR="00637241" w:rsidRDefault="00637241" w:rsidP="0063724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(Слайд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11</w:t>
      </w: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870657" w:rsidRPr="00326500" w:rsidRDefault="00870657" w:rsidP="0087065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Работа проводится в группах. Один представитель представляет, другие группы дополняют. После делается вывод.</w:t>
      </w:r>
    </w:p>
    <w:p w:rsidR="003D79C9" w:rsidRDefault="00A735AF" w:rsidP="00741CFB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(</w:t>
      </w:r>
      <w:r w:rsidRPr="00A735A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Приём «</w:t>
      </w:r>
      <w:r w:rsidRPr="00A735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Концептуальная таблица»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может быть использован после изучения текста или части текста.</w:t>
      </w:r>
      <w:proofErr w:type="gramEnd"/>
      <w:r w:rsidR="002715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CD4C81"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>Сопоставление сцены бала и сцены экзекуции позволяет выделить основной композиционный приём — приём контраста, который обнаруживается и на лексическом уровне</w:t>
      </w:r>
      <w:r w:rsidR="00A35A83"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271515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proofErr w:type="gramEnd"/>
    </w:p>
    <w:p w:rsidR="00637241" w:rsidRPr="00637241" w:rsidRDefault="00637241" w:rsidP="0063724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(Слайд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12</w:t>
      </w: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750DBE" w:rsidRPr="00326500" w:rsidRDefault="00326500" w:rsidP="00741CFB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26500">
        <w:rPr>
          <w:rFonts w:ascii="Times New Roman" w:hAnsi="Times New Roman" w:cs="Times New Roman"/>
          <w:b/>
          <w:bCs/>
          <w:color w:val="181818"/>
          <w:sz w:val="24"/>
          <w:szCs w:val="24"/>
        </w:rPr>
        <w:t>8</w:t>
      </w:r>
      <w:r w:rsidR="003D79C9" w:rsidRPr="00326500">
        <w:rPr>
          <w:rFonts w:ascii="Times New Roman" w:hAnsi="Times New Roman" w:cs="Times New Roman"/>
          <w:b/>
          <w:bCs/>
          <w:color w:val="181818"/>
          <w:sz w:val="24"/>
          <w:szCs w:val="24"/>
        </w:rPr>
        <w:t>.</w:t>
      </w:r>
      <w:r w:rsidR="00750DBE" w:rsidRPr="00326500">
        <w:rPr>
          <w:rFonts w:ascii="Times New Roman" w:hAnsi="Times New Roman" w:cs="Times New Roman"/>
          <w:b/>
          <w:bCs/>
          <w:color w:val="181818"/>
          <w:sz w:val="24"/>
          <w:szCs w:val="24"/>
        </w:rPr>
        <w:t>Прием «</w:t>
      </w:r>
      <w:proofErr w:type="spellStart"/>
      <w:r w:rsidR="00750DBE" w:rsidRPr="00326500">
        <w:rPr>
          <w:rFonts w:ascii="Times New Roman" w:hAnsi="Times New Roman" w:cs="Times New Roman"/>
          <w:b/>
          <w:bCs/>
          <w:color w:val="181818"/>
          <w:sz w:val="24"/>
          <w:szCs w:val="24"/>
        </w:rPr>
        <w:t>Синквейн</w:t>
      </w:r>
      <w:proofErr w:type="spellEnd"/>
      <w:r w:rsidR="00750DBE" w:rsidRPr="00326500">
        <w:rPr>
          <w:rFonts w:ascii="Times New Roman" w:hAnsi="Times New Roman" w:cs="Times New Roman"/>
          <w:b/>
          <w:bCs/>
          <w:color w:val="181818"/>
          <w:sz w:val="24"/>
          <w:szCs w:val="24"/>
        </w:rPr>
        <w:t>»</w:t>
      </w:r>
    </w:p>
    <w:p w:rsidR="00CD4C81" w:rsidRPr="00326500" w:rsidRDefault="00CD4C81" w:rsidP="00741CFB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26500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Синквейн</w:t>
      </w:r>
      <w:proofErr w:type="spellEnd"/>
      <w:r w:rsidR="00A668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715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</w:t>
      </w:r>
      <w:proofErr w:type="spellStart"/>
      <w:r w:rsidRPr="00271515">
        <w:rPr>
          <w:rFonts w:ascii="Times New Roman" w:hAnsi="Times New Roman" w:cs="Times New Roman"/>
          <w:sz w:val="24"/>
          <w:szCs w:val="24"/>
          <w:shd w:val="clear" w:color="auto" w:fill="FFFFFF"/>
        </w:rPr>
        <w:t>это</w:t>
      </w:r>
      <w:r w:rsidRPr="00271515">
        <w:rPr>
          <w:rStyle w:val="a5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творческая</w:t>
      </w:r>
      <w:proofErr w:type="spellEnd"/>
      <w:r w:rsidRPr="00271515">
        <w:rPr>
          <w:rStyle w:val="a5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 xml:space="preserve"> работа</w:t>
      </w:r>
      <w:r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>, которая имеет короткую форму стихотворения, состоящего из пяти нерифмованных строк. Пишется оно по определенным правилам:</w:t>
      </w:r>
      <w:r w:rsidRPr="00326500">
        <w:rPr>
          <w:rFonts w:ascii="Times New Roman" w:hAnsi="Times New Roman" w:cs="Times New Roman"/>
          <w:sz w:val="24"/>
          <w:szCs w:val="24"/>
        </w:rPr>
        <w:br/>
      </w:r>
      <w:r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>1 строка –</w:t>
      </w:r>
      <w:r w:rsidR="002715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26500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одно существительное</w:t>
      </w:r>
      <w:r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выражающее главную тему </w:t>
      </w:r>
      <w:proofErr w:type="spellStart"/>
      <w:r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>синквейна</w:t>
      </w:r>
      <w:proofErr w:type="spellEnd"/>
      <w:r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326500">
        <w:rPr>
          <w:rFonts w:ascii="Times New Roman" w:hAnsi="Times New Roman" w:cs="Times New Roman"/>
          <w:sz w:val="24"/>
          <w:szCs w:val="24"/>
        </w:rPr>
        <w:br/>
      </w:r>
      <w:r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>2 строка –</w:t>
      </w:r>
      <w:r w:rsidR="002715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26500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два прилагательных</w:t>
      </w:r>
      <w:r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>, выражающих главную мысль;</w:t>
      </w:r>
      <w:r w:rsidRPr="00326500">
        <w:rPr>
          <w:rFonts w:ascii="Times New Roman" w:hAnsi="Times New Roman" w:cs="Times New Roman"/>
          <w:sz w:val="24"/>
          <w:szCs w:val="24"/>
        </w:rPr>
        <w:br/>
      </w:r>
      <w:r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>3 строка –</w:t>
      </w:r>
      <w:r w:rsidR="002715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26500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три глагола</w:t>
      </w:r>
      <w:r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>, описывающие действия в рамках темы;</w:t>
      </w:r>
      <w:r w:rsidRPr="00326500">
        <w:rPr>
          <w:rFonts w:ascii="Times New Roman" w:hAnsi="Times New Roman" w:cs="Times New Roman"/>
          <w:sz w:val="24"/>
          <w:szCs w:val="24"/>
        </w:rPr>
        <w:br/>
      </w:r>
      <w:r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>4 строка –</w:t>
      </w:r>
      <w:r w:rsidR="002715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26500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фраза</w:t>
      </w:r>
      <w:r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>, несущая определенный смысл;</w:t>
      </w:r>
      <w:r w:rsidRPr="00326500">
        <w:rPr>
          <w:rFonts w:ascii="Times New Roman" w:hAnsi="Times New Roman" w:cs="Times New Roman"/>
          <w:sz w:val="24"/>
          <w:szCs w:val="24"/>
        </w:rPr>
        <w:br/>
      </w:r>
      <w:r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>5 строка – заключение в форме</w:t>
      </w:r>
      <w:r w:rsidR="002715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26500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существительного</w:t>
      </w:r>
      <w:r w:rsidR="002715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26500">
        <w:rPr>
          <w:rFonts w:ascii="Times New Roman" w:hAnsi="Times New Roman" w:cs="Times New Roman"/>
          <w:sz w:val="24"/>
          <w:szCs w:val="24"/>
          <w:shd w:val="clear" w:color="auto" w:fill="FFFFFF"/>
        </w:rPr>
        <w:t>(ассоциация с первым словом).</w:t>
      </w:r>
    </w:p>
    <w:p w:rsidR="00A172F3" w:rsidRPr="00326500" w:rsidRDefault="00CD4C81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Бал</w:t>
      </w:r>
    </w:p>
    <w:p w:rsidR="00870657" w:rsidRPr="00326500" w:rsidRDefault="00870657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Прекрасный, чудесный</w:t>
      </w:r>
    </w:p>
    <w:p w:rsidR="00870657" w:rsidRPr="00326500" w:rsidRDefault="00870657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Танцуют, общаются, восторгаются</w:t>
      </w:r>
    </w:p>
    <w:p w:rsidR="00870657" w:rsidRPr="00326500" w:rsidRDefault="00CA25A3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Всеобщее ощущение счастья</w:t>
      </w:r>
    </w:p>
    <w:p w:rsidR="00870657" w:rsidRPr="00326500" w:rsidRDefault="00870657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Любовь</w:t>
      </w:r>
    </w:p>
    <w:p w:rsidR="00CD4C81" w:rsidRPr="00326500" w:rsidRDefault="00CA25A3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Экзекуция</w:t>
      </w:r>
    </w:p>
    <w:p w:rsidR="00CA25A3" w:rsidRPr="00326500" w:rsidRDefault="00690418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Жёсткая, нехорошая</w:t>
      </w:r>
    </w:p>
    <w:p w:rsidR="00690418" w:rsidRPr="00326500" w:rsidRDefault="00690418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Бьют, истязают,</w:t>
      </w:r>
      <w:r w:rsidR="0029603D" w:rsidRPr="0032650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забивают</w:t>
      </w:r>
    </w:p>
    <w:p w:rsidR="00690418" w:rsidRPr="00326500" w:rsidRDefault="00690418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Братцы, </w:t>
      </w:r>
      <w:proofErr w:type="spellStart"/>
      <w:r w:rsidRPr="0032650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помилосердуйте</w:t>
      </w:r>
      <w:proofErr w:type="spellEnd"/>
    </w:p>
    <w:p w:rsidR="00CA25A3" w:rsidRPr="00326500" w:rsidRDefault="00CA25A3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Зло</w:t>
      </w:r>
    </w:p>
    <w:p w:rsidR="00637241" w:rsidRPr="00E14D67" w:rsidRDefault="00637241" w:rsidP="00637241">
      <w:pPr>
        <w:spacing w:after="0"/>
        <w:rPr>
          <w:rStyle w:val="c0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(Слайд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13</w:t>
      </w: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750DBE" w:rsidRPr="00326500" w:rsidRDefault="00637241" w:rsidP="00637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326500"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="00750DBE" w:rsidRPr="00326500">
        <w:rPr>
          <w:rFonts w:ascii="Times New Roman" w:hAnsi="Times New Roman" w:cs="Times New Roman"/>
          <w:color w:val="181818"/>
          <w:sz w:val="24"/>
          <w:szCs w:val="24"/>
        </w:rPr>
        <w:t>(</w:t>
      </w:r>
      <w:r w:rsidR="00271515" w:rsidRPr="00271515">
        <w:rPr>
          <w:rFonts w:ascii="Times New Roman" w:hAnsi="Times New Roman" w:cs="Times New Roman"/>
          <w:bCs/>
          <w:color w:val="181818"/>
          <w:sz w:val="24"/>
          <w:szCs w:val="24"/>
        </w:rPr>
        <w:t>Прием «</w:t>
      </w:r>
      <w:proofErr w:type="spellStart"/>
      <w:r w:rsidR="00271515" w:rsidRPr="00271515">
        <w:rPr>
          <w:rFonts w:ascii="Times New Roman" w:hAnsi="Times New Roman" w:cs="Times New Roman"/>
          <w:bCs/>
          <w:color w:val="181818"/>
          <w:sz w:val="24"/>
          <w:szCs w:val="24"/>
        </w:rPr>
        <w:t>Синквейн</w:t>
      </w:r>
      <w:proofErr w:type="spellEnd"/>
      <w:r w:rsidR="00271515" w:rsidRPr="00271515">
        <w:rPr>
          <w:rFonts w:ascii="Times New Roman" w:hAnsi="Times New Roman" w:cs="Times New Roman"/>
          <w:bCs/>
          <w:color w:val="181818"/>
          <w:sz w:val="24"/>
          <w:szCs w:val="24"/>
        </w:rPr>
        <w:t>» - н</w:t>
      </w:r>
      <w:r w:rsidR="00750DBE" w:rsidRPr="00271515">
        <w:rPr>
          <w:rFonts w:ascii="Times New Roman" w:hAnsi="Times New Roman" w:cs="Times New Roman"/>
          <w:color w:val="181818"/>
          <w:sz w:val="24"/>
          <w:szCs w:val="24"/>
        </w:rPr>
        <w:t>аписание стихотворений по алгоритму – один из интересных приемов работы на уроке.</w:t>
      </w:r>
      <w:proofErr w:type="gramEnd"/>
      <w:r w:rsidR="00750DBE" w:rsidRPr="00271515">
        <w:rPr>
          <w:rFonts w:ascii="Times New Roman" w:hAnsi="Times New Roman" w:cs="Times New Roman"/>
          <w:color w:val="181818"/>
          <w:sz w:val="24"/>
          <w:szCs w:val="24"/>
        </w:rPr>
        <w:t xml:space="preserve"> Это универсальный прием, т.к. его использование возможно не только на уроках литературы, но и на любом другом предмете. Уместнее использовать в конце урока или в качестве домашнего задания дл</w:t>
      </w:r>
      <w:r w:rsidR="00750DBE" w:rsidRPr="00326500">
        <w:rPr>
          <w:rFonts w:ascii="Times New Roman" w:hAnsi="Times New Roman" w:cs="Times New Roman"/>
          <w:color w:val="181818"/>
          <w:sz w:val="24"/>
          <w:szCs w:val="24"/>
        </w:rPr>
        <w:t xml:space="preserve">я </w:t>
      </w:r>
      <w:proofErr w:type="gramStart"/>
      <w:r w:rsidR="00750DBE" w:rsidRPr="00326500">
        <w:rPr>
          <w:rFonts w:ascii="Times New Roman" w:hAnsi="Times New Roman" w:cs="Times New Roman"/>
          <w:color w:val="181818"/>
          <w:sz w:val="24"/>
          <w:szCs w:val="24"/>
        </w:rPr>
        <w:t>осмысления</w:t>
      </w:r>
      <w:proofErr w:type="gramEnd"/>
      <w:r w:rsidR="00750DBE" w:rsidRPr="00326500">
        <w:rPr>
          <w:rFonts w:ascii="Times New Roman" w:hAnsi="Times New Roman" w:cs="Times New Roman"/>
          <w:color w:val="181818"/>
          <w:sz w:val="24"/>
          <w:szCs w:val="24"/>
        </w:rPr>
        <w:t xml:space="preserve"> изученного на уроке.)</w:t>
      </w:r>
    </w:p>
    <w:p w:rsidR="00637241" w:rsidRPr="00637241" w:rsidRDefault="00637241" w:rsidP="0063724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(Слайд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14</w:t>
      </w: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A172F3" w:rsidRPr="00326500" w:rsidRDefault="00A172F3" w:rsidP="0074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IV. Подведение итогов мастер-класса.</w:t>
      </w:r>
    </w:p>
    <w:p w:rsidR="00A172F3" w:rsidRPr="00326500" w:rsidRDefault="00A172F3" w:rsidP="00741C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</w:t>
      </w:r>
      <w:r w:rsidR="003D79C9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ленные приемы работы с текстом 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позволяют решать такие речевые задачи:</w:t>
      </w:r>
    </w:p>
    <w:p w:rsidR="00A172F3" w:rsidRPr="00326500" w:rsidRDefault="00326500" w:rsidP="00326500">
      <w:pPr>
        <w:shd w:val="clear" w:color="auto" w:fill="FFFFFF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A172F3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видеть, слышать и чувствовать текст;</w:t>
      </w:r>
    </w:p>
    <w:p w:rsidR="00A172F3" w:rsidRPr="00326500" w:rsidRDefault="00326500" w:rsidP="00326500">
      <w:pPr>
        <w:shd w:val="clear" w:color="auto" w:fill="FFFFFF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A172F3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пополнять речевую память учащегося;</w:t>
      </w:r>
    </w:p>
    <w:p w:rsidR="00A172F3" w:rsidRPr="00326500" w:rsidRDefault="00326500" w:rsidP="00326500">
      <w:pPr>
        <w:shd w:val="clear" w:color="auto" w:fill="FFFFFF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A172F3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обогащать словарный запас;</w:t>
      </w:r>
    </w:p>
    <w:p w:rsidR="00A172F3" w:rsidRPr="00326500" w:rsidRDefault="00326500" w:rsidP="00326500">
      <w:pPr>
        <w:shd w:val="clear" w:color="auto" w:fill="FFFFFF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A172F3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продуктивно усваивать учебный материал;</w:t>
      </w:r>
    </w:p>
    <w:p w:rsidR="00A172F3" w:rsidRPr="00326500" w:rsidRDefault="00326500" w:rsidP="00326500">
      <w:pPr>
        <w:shd w:val="clear" w:color="auto" w:fill="FFFFFF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A172F3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прививать  эстетический вкус;</w:t>
      </w:r>
    </w:p>
    <w:p w:rsidR="00A172F3" w:rsidRDefault="00326500" w:rsidP="00326500">
      <w:pPr>
        <w:shd w:val="clear" w:color="auto" w:fill="FFFFFF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A172F3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собственное мнение, высказывать и аргументировать его.</w:t>
      </w:r>
    </w:p>
    <w:p w:rsidR="00271515" w:rsidRPr="00271515" w:rsidRDefault="00271515" w:rsidP="00271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образом</w:t>
      </w:r>
      <w:proofErr w:type="gramEnd"/>
      <w:r w:rsidRPr="002715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 ученик не только понима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 и осмысливает текст, но и умело применяет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полученную информацию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при этом мыслит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творчески.</w:t>
      </w:r>
    </w:p>
    <w:p w:rsidR="00637241" w:rsidRPr="00637241" w:rsidRDefault="00637241" w:rsidP="0063724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(Слайд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15</w:t>
      </w: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326500" w:rsidRPr="00326500" w:rsidRDefault="008913C5" w:rsidP="00741C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V. </w:t>
      </w:r>
      <w:r w:rsidR="00A172F3" w:rsidRPr="0032650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Рефлексия.</w:t>
      </w:r>
      <w:r w:rsidR="00750DBE" w:rsidRPr="0032650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</w:p>
    <w:p w:rsidR="00A172F3" w:rsidRPr="00326500" w:rsidRDefault="00326500" w:rsidP="00741C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9.</w:t>
      </w:r>
      <w:r w:rsidR="00A172F3" w:rsidRPr="0032650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Прием «Пятёрочка»</w:t>
      </w:r>
    </w:p>
    <w:p w:rsidR="00A172F3" w:rsidRPr="00326500" w:rsidRDefault="00A172F3" w:rsidP="003265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Уважаемые педагоги, на листе бумаги обведите левую</w:t>
      </w:r>
      <w:r w:rsidR="00741CFB" w:rsidRPr="003265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руку</w:t>
      </w:r>
      <w:r w:rsidR="00741CFB"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41CFB" w:rsidRPr="003265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каждый палец – это какая-то</w:t>
      </w:r>
      <w:r w:rsidRPr="003265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позиция, по которой надо высказать свое мнение. По</w:t>
      </w:r>
      <w:r w:rsidR="00741CFB" w:rsidRPr="003265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ставьте галочки на тех пальцах,</w:t>
      </w:r>
      <w:r w:rsidRPr="003265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позиции которые соответствуют вашему внутреннему ощущению.</w:t>
      </w:r>
    </w:p>
    <w:p w:rsidR="00A172F3" w:rsidRPr="00326500" w:rsidRDefault="00A172F3" w:rsidP="00741C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Большой – «Для меня важно и интересно…»</w:t>
      </w:r>
      <w:proofErr w:type="gramEnd"/>
    </w:p>
    <w:p w:rsidR="00A172F3" w:rsidRPr="00326500" w:rsidRDefault="00A172F3" w:rsidP="00741C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Указательный</w:t>
      </w:r>
      <w:proofErr w:type="gramEnd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«Мне было трудно…»</w:t>
      </w:r>
    </w:p>
    <w:p w:rsidR="00A172F3" w:rsidRPr="00326500" w:rsidRDefault="00A172F3" w:rsidP="00741C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Средний</w:t>
      </w:r>
      <w:proofErr w:type="gramEnd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«Для меня недостаточно…»</w:t>
      </w:r>
    </w:p>
    <w:p w:rsidR="00A172F3" w:rsidRPr="00326500" w:rsidRDefault="00A172F3" w:rsidP="00741C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Безымянный</w:t>
      </w:r>
      <w:proofErr w:type="gramEnd"/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«Мне понравилось…»</w:t>
      </w:r>
    </w:p>
    <w:p w:rsidR="00A172F3" w:rsidRPr="00326500" w:rsidRDefault="00A172F3" w:rsidP="00741CF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Мизинец – «Мои предложения»</w:t>
      </w:r>
    </w:p>
    <w:p w:rsidR="003D79C9" w:rsidRPr="00637241" w:rsidRDefault="00637241" w:rsidP="0063724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(Слайд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16</w:t>
      </w:r>
      <w:r w:rsidRPr="00E14D67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304498" w:rsidRPr="00326500" w:rsidRDefault="003D79C9" w:rsidP="00546B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326500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Благодарю за внимание!</w:t>
      </w:r>
    </w:p>
    <w:sectPr w:rsidR="00304498" w:rsidRPr="00326500" w:rsidSect="00436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54A7C"/>
    <w:multiLevelType w:val="multilevel"/>
    <w:tmpl w:val="533A4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914745"/>
    <w:multiLevelType w:val="hybridMultilevel"/>
    <w:tmpl w:val="5D063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76E2F"/>
    <w:multiLevelType w:val="multilevel"/>
    <w:tmpl w:val="AA502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DC0538"/>
    <w:multiLevelType w:val="multilevel"/>
    <w:tmpl w:val="E944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characterSpacingControl w:val="doNotCompress"/>
  <w:compat/>
  <w:rsids>
    <w:rsidRoot w:val="007459FC"/>
    <w:rsid w:val="00013E7E"/>
    <w:rsid w:val="00016C76"/>
    <w:rsid w:val="000872E5"/>
    <w:rsid w:val="0009519A"/>
    <w:rsid w:val="00096EA1"/>
    <w:rsid w:val="000F6070"/>
    <w:rsid w:val="00114F7C"/>
    <w:rsid w:val="001665DB"/>
    <w:rsid w:val="00184AF9"/>
    <w:rsid w:val="00185727"/>
    <w:rsid w:val="00187632"/>
    <w:rsid w:val="001955FA"/>
    <w:rsid w:val="001A7A6A"/>
    <w:rsid w:val="001D5F4A"/>
    <w:rsid w:val="002158C0"/>
    <w:rsid w:val="00237816"/>
    <w:rsid w:val="00267FDD"/>
    <w:rsid w:val="00271515"/>
    <w:rsid w:val="0029603D"/>
    <w:rsid w:val="002B190C"/>
    <w:rsid w:val="00304498"/>
    <w:rsid w:val="00323590"/>
    <w:rsid w:val="00326500"/>
    <w:rsid w:val="00327ABB"/>
    <w:rsid w:val="0034248D"/>
    <w:rsid w:val="00387C87"/>
    <w:rsid w:val="003C1D0E"/>
    <w:rsid w:val="003D79C9"/>
    <w:rsid w:val="00436A53"/>
    <w:rsid w:val="004930A0"/>
    <w:rsid w:val="004B1344"/>
    <w:rsid w:val="004D7851"/>
    <w:rsid w:val="004E16B0"/>
    <w:rsid w:val="004E5856"/>
    <w:rsid w:val="004E691D"/>
    <w:rsid w:val="00546BF8"/>
    <w:rsid w:val="005A193A"/>
    <w:rsid w:val="005C2589"/>
    <w:rsid w:val="005D3825"/>
    <w:rsid w:val="005D42CA"/>
    <w:rsid w:val="005E2B4C"/>
    <w:rsid w:val="00637241"/>
    <w:rsid w:val="00660309"/>
    <w:rsid w:val="00690418"/>
    <w:rsid w:val="00691DE1"/>
    <w:rsid w:val="006F04E9"/>
    <w:rsid w:val="00706B32"/>
    <w:rsid w:val="00741CFB"/>
    <w:rsid w:val="00744670"/>
    <w:rsid w:val="007459FC"/>
    <w:rsid w:val="00750DBE"/>
    <w:rsid w:val="007703EB"/>
    <w:rsid w:val="0078676B"/>
    <w:rsid w:val="00812E70"/>
    <w:rsid w:val="00846C0E"/>
    <w:rsid w:val="00860D35"/>
    <w:rsid w:val="00870657"/>
    <w:rsid w:val="008913C5"/>
    <w:rsid w:val="008A33C0"/>
    <w:rsid w:val="009348C7"/>
    <w:rsid w:val="009724C1"/>
    <w:rsid w:val="00977AED"/>
    <w:rsid w:val="00A172F3"/>
    <w:rsid w:val="00A35A83"/>
    <w:rsid w:val="00A66878"/>
    <w:rsid w:val="00A735AF"/>
    <w:rsid w:val="00AB7039"/>
    <w:rsid w:val="00AF45D4"/>
    <w:rsid w:val="00B17FD1"/>
    <w:rsid w:val="00B31A0F"/>
    <w:rsid w:val="00B51CC7"/>
    <w:rsid w:val="00B93FF3"/>
    <w:rsid w:val="00C44D63"/>
    <w:rsid w:val="00CA25A3"/>
    <w:rsid w:val="00CD4C81"/>
    <w:rsid w:val="00CD786C"/>
    <w:rsid w:val="00CE7FE0"/>
    <w:rsid w:val="00D04230"/>
    <w:rsid w:val="00D050C6"/>
    <w:rsid w:val="00D1334E"/>
    <w:rsid w:val="00E14D67"/>
    <w:rsid w:val="00E310FF"/>
    <w:rsid w:val="00E7509C"/>
    <w:rsid w:val="00F46ECB"/>
    <w:rsid w:val="00F81DC0"/>
    <w:rsid w:val="00FF7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7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ide-number">
    <w:name w:val="slide-number"/>
    <w:basedOn w:val="a"/>
    <w:rsid w:val="005E2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F45D4"/>
    <w:rPr>
      <w:b/>
      <w:bCs/>
    </w:rPr>
  </w:style>
  <w:style w:type="character" w:styleId="a5">
    <w:name w:val="Emphasis"/>
    <w:basedOn w:val="a0"/>
    <w:uiPriority w:val="20"/>
    <w:qFormat/>
    <w:rsid w:val="00AF45D4"/>
    <w:rPr>
      <w:i/>
      <w:iCs/>
    </w:rPr>
  </w:style>
  <w:style w:type="paragraph" w:styleId="a6">
    <w:name w:val="List Paragraph"/>
    <w:basedOn w:val="a"/>
    <w:uiPriority w:val="34"/>
    <w:qFormat/>
    <w:rsid w:val="001955FA"/>
    <w:pPr>
      <w:ind w:left="720"/>
      <w:contextualSpacing/>
    </w:pPr>
  </w:style>
  <w:style w:type="paragraph" w:customStyle="1" w:styleId="c5">
    <w:name w:val="c5"/>
    <w:basedOn w:val="a"/>
    <w:rsid w:val="00770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703EB"/>
  </w:style>
  <w:style w:type="character" w:customStyle="1" w:styleId="c3">
    <w:name w:val="c3"/>
    <w:basedOn w:val="a0"/>
    <w:rsid w:val="007703EB"/>
  </w:style>
  <w:style w:type="character" w:customStyle="1" w:styleId="c12">
    <w:name w:val="c12"/>
    <w:basedOn w:val="a0"/>
    <w:rsid w:val="007703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184FF6-72D5-42E7-A13E-7B77863BC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Gamazova</dc:creator>
  <cp:lastModifiedBy>Александра</cp:lastModifiedBy>
  <cp:revision>2</cp:revision>
  <dcterms:created xsi:type="dcterms:W3CDTF">2022-05-13T10:51:00Z</dcterms:created>
  <dcterms:modified xsi:type="dcterms:W3CDTF">2022-05-13T10:51:00Z</dcterms:modified>
</cp:coreProperties>
</file>